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AF" w:rsidRDefault="00370097" w:rsidP="00E571A1">
      <w:pPr>
        <w:spacing w:after="0" w:line="240" w:lineRule="auto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721C900" wp14:editId="42E9E83C">
            <wp:extent cx="6547412" cy="6183630"/>
            <wp:effectExtent l="0" t="0" r="635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"/>
                    <a:stretch/>
                  </pic:blipFill>
                  <pic:spPr bwMode="auto">
                    <a:xfrm>
                      <a:off x="0" y="0"/>
                      <a:ext cx="6561732" cy="6197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0097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2933742F" wp14:editId="43E7B1BC">
            <wp:extent cx="6543196" cy="280599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4"/>
                    <a:stretch/>
                  </pic:blipFill>
                  <pic:spPr bwMode="auto">
                    <a:xfrm>
                      <a:off x="0" y="0"/>
                      <a:ext cx="6555830" cy="281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34FE" w:rsidRPr="006134FE">
        <w:rPr>
          <w:noProof/>
          <w:lang w:eastAsia="es-CO"/>
        </w:rPr>
        <w:t xml:space="preserve"> </w:t>
      </w:r>
    </w:p>
    <w:p w:rsidR="006134FE" w:rsidRDefault="006134FE" w:rsidP="006134FE">
      <w:pPr>
        <w:spacing w:after="0" w:line="240" w:lineRule="auto"/>
        <w:jc w:val="center"/>
        <w:rPr>
          <w:rFonts w:ascii="Century Gothic" w:hAnsi="Century Gothic"/>
          <w:lang w:val="en-US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-263657</wp:posOffset>
            </wp:positionV>
            <wp:extent cx="6593305" cy="968023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"/>
                    <a:stretch/>
                  </pic:blipFill>
                  <pic:spPr bwMode="auto">
                    <a:xfrm>
                      <a:off x="0" y="0"/>
                      <a:ext cx="6593305" cy="968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154115</wp:posOffset>
            </wp:positionV>
            <wp:extent cx="1208342" cy="296883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42" cy="296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6134FE" w:rsidRDefault="006134FE" w:rsidP="00E571A1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370097" w:rsidTr="00062E1C">
        <w:trPr>
          <w:trHeight w:val="1701"/>
        </w:trPr>
        <w:tc>
          <w:tcPr>
            <w:tcW w:w="5395" w:type="dxa"/>
            <w:vAlign w:val="center"/>
          </w:tcPr>
          <w:p w:rsidR="00370097" w:rsidRDefault="00370097" w:rsidP="00062E1C">
            <w:pPr>
              <w:jc w:val="center"/>
              <w:rPr>
                <w:rFonts w:ascii="Century Gothic" w:hAnsi="Century Gothic"/>
                <w:lang w:val="en-US"/>
              </w:rPr>
            </w:pPr>
            <w:r w:rsidRPr="00A13DAF">
              <w:rPr>
                <w:rFonts w:ascii="Set Fire to the Rain" w:hAnsi="Set Fire to the Rain"/>
                <w:sz w:val="32"/>
                <w:lang w:val="en-US"/>
              </w:rPr>
              <w:lastRenderedPageBreak/>
              <w:t>At home that night, Ayden recalls his achievement; he ca</w:t>
            </w:r>
            <w:bookmarkStart w:id="0" w:name="_GoBack"/>
            <w:bookmarkEnd w:id="0"/>
            <w:r w:rsidRPr="00A13DAF">
              <w:rPr>
                <w:rFonts w:ascii="Set Fire to the Rain" w:hAnsi="Set Fire to the Rain"/>
                <w:sz w:val="32"/>
                <w:lang w:val="en-US"/>
              </w:rPr>
              <w:t>n’t wait to go water skiing again.</w:t>
            </w:r>
          </w:p>
        </w:tc>
        <w:tc>
          <w:tcPr>
            <w:tcW w:w="5395" w:type="dxa"/>
            <w:vAlign w:val="center"/>
          </w:tcPr>
          <w:p w:rsidR="00370097" w:rsidRDefault="00370097" w:rsidP="00062E1C">
            <w:pPr>
              <w:jc w:val="center"/>
              <w:rPr>
                <w:rFonts w:ascii="Century Gothic" w:hAnsi="Century Gothic"/>
                <w:lang w:val="en-US"/>
              </w:rPr>
            </w:pPr>
            <w:r w:rsidRPr="00A13DAF">
              <w:rPr>
                <w:rFonts w:ascii="Set Fire to the Rain" w:hAnsi="Set Fire to the Rain"/>
                <w:sz w:val="32"/>
                <w:lang w:val="en-US"/>
              </w:rPr>
              <w:t>On Ayden’s first attempt, he is unsuccessful. He never even gets out of the water</w:t>
            </w:r>
          </w:p>
        </w:tc>
      </w:tr>
      <w:tr w:rsidR="00370097" w:rsidTr="00062E1C">
        <w:trPr>
          <w:trHeight w:val="1701"/>
        </w:trPr>
        <w:tc>
          <w:tcPr>
            <w:tcW w:w="5395" w:type="dxa"/>
            <w:vAlign w:val="center"/>
          </w:tcPr>
          <w:p w:rsidR="00370097" w:rsidRDefault="00370097" w:rsidP="00062E1C">
            <w:pPr>
              <w:jc w:val="center"/>
              <w:rPr>
                <w:rFonts w:ascii="Century Gothic" w:hAnsi="Century Gothic"/>
                <w:lang w:val="en-US"/>
              </w:rPr>
            </w:pPr>
            <w:r w:rsidRPr="00A13DAF">
              <w:rPr>
                <w:rFonts w:ascii="Set Fire to the Rain" w:hAnsi="Set Fire to the Rain"/>
                <w:sz w:val="32"/>
                <w:lang w:val="en-US"/>
              </w:rPr>
              <w:t>Family goes to the lake; reader learns Ayden has a goal of learning to water ski.</w:t>
            </w:r>
          </w:p>
        </w:tc>
        <w:tc>
          <w:tcPr>
            <w:tcW w:w="5395" w:type="dxa"/>
            <w:vAlign w:val="center"/>
          </w:tcPr>
          <w:p w:rsidR="00370097" w:rsidRDefault="00370097" w:rsidP="00062E1C">
            <w:pPr>
              <w:jc w:val="center"/>
              <w:rPr>
                <w:rFonts w:ascii="Century Gothic" w:hAnsi="Century Gothic"/>
                <w:lang w:val="en-US"/>
              </w:rPr>
            </w:pPr>
            <w:r w:rsidRPr="00A13DAF">
              <w:rPr>
                <w:rFonts w:ascii="Set Fire to the Rain" w:hAnsi="Set Fire to the Rain"/>
                <w:sz w:val="32"/>
                <w:lang w:val="en-US"/>
              </w:rPr>
              <w:t>On this third attempt, Ayden succeeds, skiing atop the water for nearly two minutes.</w:t>
            </w:r>
          </w:p>
        </w:tc>
      </w:tr>
      <w:tr w:rsidR="00370097" w:rsidTr="00062E1C">
        <w:trPr>
          <w:trHeight w:val="1701"/>
        </w:trPr>
        <w:tc>
          <w:tcPr>
            <w:tcW w:w="5395" w:type="dxa"/>
            <w:vAlign w:val="center"/>
          </w:tcPr>
          <w:p w:rsidR="00370097" w:rsidRPr="00A13DAF" w:rsidRDefault="00370097" w:rsidP="00062E1C">
            <w:pPr>
              <w:jc w:val="center"/>
              <w:rPr>
                <w:rFonts w:ascii="Set Fire to the Rain" w:hAnsi="Set Fire to the Rain"/>
                <w:sz w:val="32"/>
                <w:lang w:val="en-US"/>
              </w:rPr>
            </w:pPr>
            <w:r w:rsidRPr="00A13DAF">
              <w:rPr>
                <w:rFonts w:ascii="Set Fire to the Rain" w:hAnsi="Set Fire to the Rain"/>
                <w:sz w:val="32"/>
                <w:lang w:val="en-US"/>
              </w:rPr>
              <w:t>Ayden’s second attempt is partially successful; he gets up on his skis for a moment but falls back into the water. However, he is excited and encouraged because of his progress.</w:t>
            </w:r>
          </w:p>
          <w:p w:rsidR="00370097" w:rsidRDefault="00370097" w:rsidP="00062E1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395" w:type="dxa"/>
            <w:vAlign w:val="center"/>
          </w:tcPr>
          <w:p w:rsidR="00370097" w:rsidRDefault="00370097" w:rsidP="00062E1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:rsidR="00E571A1" w:rsidRDefault="00E571A1" w:rsidP="00E571A1">
      <w:pPr>
        <w:spacing w:after="0" w:line="240" w:lineRule="auto"/>
        <w:rPr>
          <w:rFonts w:ascii="Century Gothic" w:hAnsi="Century Gothic"/>
          <w:lang w:val="en-US"/>
        </w:rPr>
      </w:pPr>
    </w:p>
    <w:p w:rsidR="00E571A1" w:rsidRPr="00E571A1" w:rsidRDefault="00E571A1" w:rsidP="00E571A1">
      <w:pPr>
        <w:spacing w:after="0" w:line="240" w:lineRule="auto"/>
        <w:rPr>
          <w:rFonts w:ascii="Century Gothic" w:hAnsi="Century Gothic"/>
          <w:lang w:val="en-US"/>
        </w:rPr>
      </w:pPr>
    </w:p>
    <w:sectPr w:rsidR="00E571A1" w:rsidRPr="00E571A1" w:rsidSect="00E571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A1"/>
    <w:rsid w:val="00203156"/>
    <w:rsid w:val="00370097"/>
    <w:rsid w:val="006134FE"/>
    <w:rsid w:val="00736247"/>
    <w:rsid w:val="00A13DAF"/>
    <w:rsid w:val="00AA4912"/>
    <w:rsid w:val="00D64EF0"/>
    <w:rsid w:val="00E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49BC"/>
  <w15:chartTrackingRefBased/>
  <w15:docId w15:val="{20F978CC-0D58-452E-8ED4-CD87BBE7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2</cp:revision>
  <dcterms:created xsi:type="dcterms:W3CDTF">2020-04-17T17:23:00Z</dcterms:created>
  <dcterms:modified xsi:type="dcterms:W3CDTF">2020-04-17T17:23:00Z</dcterms:modified>
</cp:coreProperties>
</file>