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B6E" w:rsidRPr="00D76B6E" w:rsidRDefault="00D76B6E" w:rsidP="004F57EC">
      <w:pP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Name: ____________________________________</w:t>
      </w:r>
    </w:p>
    <w:p w:rsidR="00D76B6E" w:rsidRPr="00D76B6E" w:rsidRDefault="00D76B6E" w:rsidP="004F57EC">
      <w:pP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Date: _____________________________________</w:t>
      </w:r>
    </w:p>
    <w:p w:rsidR="00D76B6E" w:rsidRPr="00D76B6E" w:rsidRDefault="00D76B6E" w:rsidP="004F57EC">
      <w:pP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Grade: _______</w:t>
      </w:r>
    </w:p>
    <w:p w:rsidR="00D76B6E" w:rsidRPr="00D76B6E" w:rsidRDefault="00D76B6E" w:rsidP="004F57EC">
      <w:pP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D76B6E" w:rsidRPr="00D76B6E" w:rsidRDefault="00D76B6E" w:rsidP="004F57EC">
      <w:pP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D76B6E" w:rsidRPr="00D76B6E" w:rsidRDefault="00D76B6E" w:rsidP="00D76B6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</w:pPr>
      <w:r w:rsidRPr="00D76B6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PRACTICING IDENTIFYING VARIABLES</w:t>
      </w:r>
    </w:p>
    <w:p w:rsidR="00D76B6E" w:rsidRPr="00D76B6E" w:rsidRDefault="00D76B6E" w:rsidP="00D76B6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</w:pPr>
    </w:p>
    <w:p w:rsidR="00D76B6E" w:rsidRPr="00D76B6E" w:rsidRDefault="00D76B6E" w:rsidP="00D76B6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</w:pPr>
      <w:r w:rsidRPr="00D76B6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Identify the independent variable and underline it in red. </w:t>
      </w:r>
    </w:p>
    <w:p w:rsidR="00D76B6E" w:rsidRPr="00D76B6E" w:rsidRDefault="00D76B6E" w:rsidP="00D76B6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</w:pPr>
      <w:r w:rsidRPr="00D76B6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Identify the dependent variable and underline it in blue. </w:t>
      </w:r>
    </w:p>
    <w:p w:rsidR="00D76B6E" w:rsidRPr="00D76B6E" w:rsidRDefault="00D76B6E" w:rsidP="00D76B6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</w:pPr>
      <w:r w:rsidRPr="00D76B6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Identify the control and underline it in green. </w:t>
      </w:r>
    </w:p>
    <w:p w:rsidR="00D76B6E" w:rsidRPr="00D76B6E" w:rsidRDefault="00D76B6E" w:rsidP="00D76B6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</w:pPr>
      <w:r w:rsidRPr="00D76B6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Then, complete the chart. </w:t>
      </w:r>
    </w:p>
    <w:p w:rsidR="00D76B6E" w:rsidRPr="00D76B6E" w:rsidRDefault="00D76B6E" w:rsidP="00D76B6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</w:pPr>
    </w:p>
    <w:p w:rsidR="004F57EC" w:rsidRPr="00D76B6E" w:rsidRDefault="004F57EC" w:rsidP="004F57E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You have two pots with different amounts of water; one has 1 liter and the other one has 3 liters of water.  Both pots are on the same burner at the same temperature).  Which pot of water will boil in the quickest amount of time? </w:t>
      </w:r>
    </w:p>
    <w:p w:rsidR="002867CC" w:rsidRPr="00D76B6E" w:rsidRDefault="002867CC">
      <w:pPr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1537"/>
        <w:gridCol w:w="2348"/>
        <w:gridCol w:w="2078"/>
        <w:gridCol w:w="3246"/>
      </w:tblGrid>
      <w:tr w:rsidR="004F57EC" w:rsidRPr="00D76B6E" w:rsidTr="004F57E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EC" w:rsidRPr="00D76B6E" w:rsidRDefault="004F5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TYPE OF ENERGY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EC" w:rsidRPr="00D76B6E" w:rsidRDefault="004F5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INDEPENDENT</w:t>
            </w:r>
          </w:p>
          <w:p w:rsidR="004F57EC" w:rsidRPr="00D76B6E" w:rsidRDefault="004F5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What will we change?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EC" w:rsidRPr="00D76B6E" w:rsidRDefault="004F5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DEPENDENT</w:t>
            </w:r>
          </w:p>
          <w:p w:rsidR="004F57EC" w:rsidRPr="00D76B6E" w:rsidRDefault="004F5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What we will observe or measure?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EC" w:rsidRPr="00D76B6E" w:rsidRDefault="004F5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CONTROL</w:t>
            </w:r>
          </w:p>
          <w:p w:rsidR="004F57EC" w:rsidRPr="00D76B6E" w:rsidRDefault="004F5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What we will keep the same? </w:t>
            </w:r>
          </w:p>
          <w:p w:rsidR="004F57EC" w:rsidRPr="00D76B6E" w:rsidRDefault="004F5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</w:tr>
      <w:tr w:rsidR="004F57EC" w:rsidRPr="00D76B6E" w:rsidTr="004F57EC">
        <w:trPr>
          <w:trHeight w:val="179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EC" w:rsidRPr="00D76B6E" w:rsidRDefault="004F57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4F57EC" w:rsidRPr="00D76B6E" w:rsidRDefault="004F57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EC" w:rsidRPr="00D76B6E" w:rsidRDefault="004F57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4F57EC" w:rsidRPr="00D76B6E" w:rsidRDefault="004F57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4F57EC" w:rsidRPr="00D76B6E" w:rsidRDefault="004F57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4F57EC" w:rsidRPr="00D76B6E" w:rsidRDefault="004F57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EC" w:rsidRPr="00D76B6E" w:rsidRDefault="004F57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4F57EC" w:rsidRPr="00D76B6E" w:rsidRDefault="004F57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4F57EC" w:rsidRPr="00D76B6E" w:rsidRDefault="004F57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4F57EC" w:rsidRPr="00D76B6E" w:rsidRDefault="004F57E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EC" w:rsidRPr="00D76B6E" w:rsidRDefault="004F57E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4F57EC" w:rsidRPr="00D76B6E" w:rsidRDefault="004F57E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 xml:space="preserve"> </w:t>
            </w:r>
          </w:p>
          <w:p w:rsidR="004F57EC" w:rsidRPr="00D76B6E" w:rsidRDefault="004F57E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4F57EC" w:rsidRPr="00D76B6E" w:rsidRDefault="004F57E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4F57EC" w:rsidRPr="00D76B6E" w:rsidRDefault="004F57E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4F57EC" w:rsidRPr="00D76B6E" w:rsidRDefault="004F57E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4F57EC" w:rsidRPr="00D76B6E" w:rsidRDefault="004F57E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</w:tc>
      </w:tr>
    </w:tbl>
    <w:p w:rsidR="004F57EC" w:rsidRPr="00D76B6E" w:rsidRDefault="004F57EC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4F57EC" w:rsidRPr="00D76B6E" w:rsidRDefault="004F57EC" w:rsidP="004F57EC">
      <w:pP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You have two 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kids of different age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; one 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is ten year old 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and the other 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one is 16 year old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.  Both 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kids sleep well the night before and eat a good breakfast 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.  Which 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kid 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will 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run a mile in the 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quickest amount of time? </w:t>
      </w:r>
    </w:p>
    <w:p w:rsidR="004F57EC" w:rsidRPr="00D76B6E" w:rsidRDefault="004F57EC" w:rsidP="004F57EC">
      <w:pP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1537"/>
        <w:gridCol w:w="2348"/>
        <w:gridCol w:w="2078"/>
        <w:gridCol w:w="3246"/>
      </w:tblGrid>
      <w:tr w:rsidR="004F57EC" w:rsidRPr="00D76B6E" w:rsidTr="00A2107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EC" w:rsidRPr="00D76B6E" w:rsidRDefault="004F57E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TYPE OF ENERGY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EC" w:rsidRPr="00D76B6E" w:rsidRDefault="004F57E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INDEPENDENT</w:t>
            </w:r>
          </w:p>
          <w:p w:rsidR="004F57EC" w:rsidRPr="00D76B6E" w:rsidRDefault="004F57E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What will we change?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EC" w:rsidRPr="00D76B6E" w:rsidRDefault="004F57E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DEPENDENT</w:t>
            </w:r>
          </w:p>
          <w:p w:rsidR="004F57EC" w:rsidRPr="00D76B6E" w:rsidRDefault="004F57E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What we will observe or measure?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EC" w:rsidRPr="00D76B6E" w:rsidRDefault="004F57E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CONTROL</w:t>
            </w:r>
          </w:p>
          <w:p w:rsidR="004F57EC" w:rsidRPr="00D76B6E" w:rsidRDefault="004F57E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What we will keep the same? </w:t>
            </w:r>
          </w:p>
          <w:p w:rsidR="004F57EC" w:rsidRPr="00D76B6E" w:rsidRDefault="004F57E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</w:tr>
      <w:tr w:rsidR="004F57EC" w:rsidRPr="00D76B6E" w:rsidTr="00A2107B">
        <w:trPr>
          <w:trHeight w:val="179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EC" w:rsidRPr="00D76B6E" w:rsidRDefault="004F57E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4F57EC" w:rsidRPr="00D76B6E" w:rsidRDefault="004F57E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EC" w:rsidRPr="00D76B6E" w:rsidRDefault="004F57E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4F57EC" w:rsidRPr="00D76B6E" w:rsidRDefault="004F57E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4F57EC" w:rsidRPr="00D76B6E" w:rsidRDefault="004F57E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4F57EC" w:rsidRPr="00D76B6E" w:rsidRDefault="004F57E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EC" w:rsidRPr="00D76B6E" w:rsidRDefault="004F57E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4F57EC" w:rsidRPr="00D76B6E" w:rsidRDefault="004F57E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4F57EC" w:rsidRPr="00D76B6E" w:rsidRDefault="004F57E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4F57EC" w:rsidRPr="00D76B6E" w:rsidRDefault="004F57E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EC" w:rsidRPr="00D76B6E" w:rsidRDefault="004F57EC" w:rsidP="00A2107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4F57EC" w:rsidRPr="00D76B6E" w:rsidRDefault="004F57EC" w:rsidP="00A2107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 xml:space="preserve"> </w:t>
            </w:r>
          </w:p>
        </w:tc>
      </w:tr>
    </w:tbl>
    <w:p w:rsidR="004F57EC" w:rsidRPr="00D76B6E" w:rsidRDefault="004F57EC" w:rsidP="004F57E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:rsidR="00D76B6E" w:rsidRDefault="00D76B6E" w:rsidP="004F57EC">
      <w:pP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D76B6E" w:rsidRDefault="00D76B6E" w:rsidP="004F57EC">
      <w:pP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4F57EC" w:rsidRDefault="004F57EC" w:rsidP="004F57EC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lastRenderedPageBreak/>
        <w:t>You have two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lamp</w:t>
      </w:r>
      <w:r w:rsidR="00166CFC"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s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; one is </w:t>
      </w:r>
      <w:r w:rsidR="00166CFC"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on for two hours, 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the other one is </w:t>
      </w:r>
      <w:r w:rsidR="00166CFC"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on for 12 hours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.  Both </w:t>
      </w:r>
      <w:r w:rsidR="00166CFC"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lamps have the same kind of bulb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.  Which </w:t>
      </w:r>
      <w:r w:rsidR="00166CFC"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lamp will produce more heat energy</w:t>
      </w:r>
      <w:r w:rsidR="00166CFC" w:rsidRPr="00D76B6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?</w:t>
      </w:r>
    </w:p>
    <w:p w:rsidR="00D76B6E" w:rsidRPr="00D76B6E" w:rsidRDefault="00D76B6E" w:rsidP="004F57EC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1537"/>
        <w:gridCol w:w="2348"/>
        <w:gridCol w:w="2078"/>
        <w:gridCol w:w="3246"/>
      </w:tblGrid>
      <w:tr w:rsidR="00166CFC" w:rsidRPr="00D76B6E" w:rsidTr="00A2107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TYPE OF ENERGY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INDEPENDENT</w:t>
            </w:r>
          </w:p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What will we change?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DEPENDENT</w:t>
            </w:r>
          </w:p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What we will observe or measure?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CONTROL</w:t>
            </w:r>
          </w:p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What we will keep the same? </w:t>
            </w:r>
          </w:p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</w:tr>
      <w:tr w:rsidR="00166CFC" w:rsidRPr="00D76B6E" w:rsidTr="00A2107B">
        <w:trPr>
          <w:trHeight w:val="179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C" w:rsidRPr="00D76B6E" w:rsidRDefault="00166CFC" w:rsidP="00A2107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166CFC" w:rsidRPr="00D76B6E" w:rsidRDefault="00166CFC" w:rsidP="00A2107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 xml:space="preserve"> </w:t>
            </w:r>
          </w:p>
        </w:tc>
      </w:tr>
    </w:tbl>
    <w:p w:rsidR="004F57EC" w:rsidRPr="00D76B6E" w:rsidRDefault="004F57EC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166CFC" w:rsidRPr="00D76B6E" w:rsidRDefault="00166CFC" w:rsidP="00166CFC">
      <w:pP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You have two 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tomato plant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; one is 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close to a window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,  the other one is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in a closet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.  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Both plants have the same quantity of water and the same quality of soil. 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 Which 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plant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will </w:t>
      </w:r>
      <w:r w:rsidRPr="00D76B6E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grow better because it receives more light energy? </w:t>
      </w:r>
    </w:p>
    <w:p w:rsidR="00166CFC" w:rsidRPr="00D76B6E" w:rsidRDefault="00166CFC" w:rsidP="00166CFC">
      <w:pP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1537"/>
        <w:gridCol w:w="2348"/>
        <w:gridCol w:w="2078"/>
        <w:gridCol w:w="3246"/>
      </w:tblGrid>
      <w:tr w:rsidR="00166CFC" w:rsidRPr="00D76B6E" w:rsidTr="00A2107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TYPE OF ENERGY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INDEPENDENT</w:t>
            </w:r>
          </w:p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What will we change?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DEPENDENT</w:t>
            </w:r>
          </w:p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What we will observe or measure?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CONTROL</w:t>
            </w:r>
          </w:p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What we will keep the same? </w:t>
            </w:r>
          </w:p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</w:tr>
      <w:tr w:rsidR="00166CFC" w:rsidRPr="00D76B6E" w:rsidTr="00A2107B">
        <w:trPr>
          <w:trHeight w:val="179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166CFC" w:rsidRPr="00D76B6E" w:rsidRDefault="00166CFC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C" w:rsidRPr="00D76B6E" w:rsidRDefault="00166CFC" w:rsidP="00A2107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166CFC" w:rsidRPr="00D76B6E" w:rsidRDefault="00166CFC" w:rsidP="00A2107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 xml:space="preserve"> </w:t>
            </w:r>
          </w:p>
        </w:tc>
      </w:tr>
    </w:tbl>
    <w:p w:rsidR="00166CFC" w:rsidRPr="00D76B6E" w:rsidRDefault="00166CFC" w:rsidP="00166CFC">
      <w:pPr>
        <w:rPr>
          <w:rFonts w:ascii="Times New Roman" w:hAnsi="Times New Roman" w:cs="Times New Roman"/>
          <w:color w:val="000000"/>
          <w:sz w:val="24"/>
          <w:szCs w:val="24"/>
          <w:lang w:val="en-CA" w:eastAsia="en-US"/>
        </w:rPr>
      </w:pPr>
    </w:p>
    <w:p w:rsidR="00166CFC" w:rsidRPr="00D76B6E" w:rsidRDefault="00166CFC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76B6E">
        <w:rPr>
          <w:rFonts w:ascii="Times New Roman" w:hAnsi="Times New Roman" w:cs="Times New Roman"/>
          <w:sz w:val="24"/>
          <w:szCs w:val="24"/>
          <w:lang w:val="en-CA"/>
        </w:rPr>
        <w:t xml:space="preserve">You have two chocolate bars, one is close to </w:t>
      </w:r>
      <w:r w:rsidR="00D76B6E" w:rsidRPr="00D76B6E">
        <w:rPr>
          <w:rFonts w:ascii="Times New Roman" w:hAnsi="Times New Roman" w:cs="Times New Roman"/>
          <w:sz w:val="24"/>
          <w:szCs w:val="24"/>
          <w:lang w:val="en-CA"/>
        </w:rPr>
        <w:t>an</w:t>
      </w:r>
      <w:r w:rsidRPr="00D76B6E">
        <w:rPr>
          <w:rFonts w:ascii="Times New Roman" w:hAnsi="Times New Roman" w:cs="Times New Roman"/>
          <w:sz w:val="24"/>
          <w:szCs w:val="24"/>
          <w:lang w:val="en-CA"/>
        </w:rPr>
        <w:t xml:space="preserve"> stove</w:t>
      </w:r>
      <w:r w:rsidR="00D76B6E" w:rsidRPr="00D76B6E">
        <w:rPr>
          <w:rFonts w:ascii="Times New Roman" w:hAnsi="Times New Roman" w:cs="Times New Roman"/>
          <w:sz w:val="24"/>
          <w:szCs w:val="24"/>
          <w:lang w:val="en-CA"/>
        </w:rPr>
        <w:t xml:space="preserve"> that is on</w:t>
      </w:r>
      <w:r w:rsidRPr="00D76B6E">
        <w:rPr>
          <w:rFonts w:ascii="Times New Roman" w:hAnsi="Times New Roman" w:cs="Times New Roman"/>
          <w:sz w:val="24"/>
          <w:szCs w:val="24"/>
          <w:lang w:val="en-CA"/>
        </w:rPr>
        <w:t xml:space="preserve">, the other is in a drawer. Both chocolate bars are the same. </w:t>
      </w:r>
      <w:r w:rsidR="00D76B6E" w:rsidRPr="00D76B6E">
        <w:rPr>
          <w:rFonts w:ascii="Times New Roman" w:hAnsi="Times New Roman" w:cs="Times New Roman"/>
          <w:sz w:val="24"/>
          <w:szCs w:val="24"/>
          <w:lang w:val="en-CA"/>
        </w:rPr>
        <w:t xml:space="preserve">Which chocolate bar will melt in the quickest amount of time. </w:t>
      </w:r>
    </w:p>
    <w:p w:rsidR="00D76B6E" w:rsidRPr="00D76B6E" w:rsidRDefault="00D76B6E">
      <w:pPr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1537"/>
        <w:gridCol w:w="2348"/>
        <w:gridCol w:w="2078"/>
        <w:gridCol w:w="3246"/>
      </w:tblGrid>
      <w:tr w:rsidR="00D76B6E" w:rsidRPr="00D76B6E" w:rsidTr="00A2107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E" w:rsidRPr="00D76B6E" w:rsidRDefault="00D76B6E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TYPE OF ENERGY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E" w:rsidRPr="00D76B6E" w:rsidRDefault="00D76B6E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INDEPENDENT</w:t>
            </w:r>
          </w:p>
          <w:p w:rsidR="00D76B6E" w:rsidRPr="00D76B6E" w:rsidRDefault="00D76B6E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What will we change?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6E" w:rsidRPr="00D76B6E" w:rsidRDefault="00D76B6E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DEPENDENT</w:t>
            </w:r>
          </w:p>
          <w:p w:rsidR="00D76B6E" w:rsidRPr="00D76B6E" w:rsidRDefault="00D76B6E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What we will observe or measure?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E" w:rsidRPr="00D76B6E" w:rsidRDefault="00D76B6E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CONTROL</w:t>
            </w:r>
          </w:p>
          <w:p w:rsidR="00D76B6E" w:rsidRPr="00D76B6E" w:rsidRDefault="00D76B6E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What we will keep the same? </w:t>
            </w:r>
          </w:p>
          <w:p w:rsidR="00D76B6E" w:rsidRPr="00D76B6E" w:rsidRDefault="00D76B6E" w:rsidP="00A210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</w:tr>
      <w:tr w:rsidR="00D76B6E" w:rsidRPr="00D76B6E" w:rsidTr="00A2107B">
        <w:trPr>
          <w:trHeight w:val="179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E" w:rsidRPr="00D76B6E" w:rsidRDefault="00D76B6E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D76B6E" w:rsidRPr="00D76B6E" w:rsidRDefault="00D76B6E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E" w:rsidRPr="00D76B6E" w:rsidRDefault="00D76B6E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D76B6E" w:rsidRPr="00D76B6E" w:rsidRDefault="00D76B6E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D76B6E" w:rsidRPr="00D76B6E" w:rsidRDefault="00D76B6E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D76B6E" w:rsidRPr="00D76B6E" w:rsidRDefault="00D76B6E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E" w:rsidRPr="00D76B6E" w:rsidRDefault="00D76B6E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D76B6E" w:rsidRPr="00D76B6E" w:rsidRDefault="00D76B6E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D76B6E" w:rsidRPr="00D76B6E" w:rsidRDefault="00D76B6E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D76B6E" w:rsidRPr="00D76B6E" w:rsidRDefault="00D76B6E" w:rsidP="00A210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6E" w:rsidRPr="00D76B6E" w:rsidRDefault="00D76B6E" w:rsidP="00A2107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:rsidR="00D76B6E" w:rsidRPr="00D76B6E" w:rsidRDefault="00D76B6E" w:rsidP="00A2107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  <w:r w:rsidRPr="00D76B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 xml:space="preserve"> </w:t>
            </w:r>
          </w:p>
        </w:tc>
      </w:tr>
    </w:tbl>
    <w:p w:rsidR="00D76B6E" w:rsidRPr="00D76B6E" w:rsidRDefault="00D76B6E">
      <w:pPr>
        <w:rPr>
          <w:rFonts w:ascii="Times New Roman" w:hAnsi="Times New Roman" w:cs="Times New Roman"/>
          <w:sz w:val="24"/>
          <w:szCs w:val="24"/>
          <w:lang w:val="en-CA"/>
        </w:rPr>
      </w:pPr>
    </w:p>
    <w:sectPr w:rsidR="00D76B6E" w:rsidRPr="00D76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EC"/>
    <w:rsid w:val="00166CFC"/>
    <w:rsid w:val="002867CC"/>
    <w:rsid w:val="004F57EC"/>
    <w:rsid w:val="00D7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F2EE"/>
  <w15:chartTrackingRefBased/>
  <w15:docId w15:val="{92E926D5-C921-454E-A5C6-095B087D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57EC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7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Nensthiel</dc:creator>
  <cp:keywords/>
  <dc:description/>
  <cp:lastModifiedBy>Andrea Nensthiel</cp:lastModifiedBy>
  <cp:revision>1</cp:revision>
  <dcterms:created xsi:type="dcterms:W3CDTF">2019-09-05T20:59:00Z</dcterms:created>
  <dcterms:modified xsi:type="dcterms:W3CDTF">2019-09-05T21:28:00Z</dcterms:modified>
</cp:coreProperties>
</file>